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3C8C" w14:textId="77777777" w:rsidR="00CE30FA" w:rsidRPr="00640980" w:rsidRDefault="00CE30FA" w:rsidP="00CE30FA">
      <w:pPr>
        <w:rPr>
          <w:rStyle w:val="Ingen"/>
          <w:rFonts w:ascii="Arial" w:hAnsi="Arial" w:cs="Arial"/>
          <w:b/>
          <w:bCs/>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 xml:space="preserve">PRESSMEDDELANDE </w:t>
      </w:r>
    </w:p>
    <w:p w14:paraId="13D0805D" w14:textId="7B0F4FEE"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Helsingborg, 20 september 2022</w:t>
      </w:r>
    </w:p>
    <w:p w14:paraId="40D91BB2" w14:textId="77777777"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0E6D8374" w14:textId="77777777" w:rsidR="00BF7C67" w:rsidRPr="00640980" w:rsidRDefault="00BF7C67" w:rsidP="00CE30FA">
      <w:pPr>
        <w:rPr>
          <w:rStyle w:val="Ingen"/>
          <w:rFonts w:ascii="Arial" w:hAnsi="Arial" w:cs="Arial"/>
          <w:color w:val="000000"/>
          <w:sz w:val="36"/>
          <w:szCs w:val="36"/>
          <w:u w:color="000000"/>
          <w:lang w:val="sv-SE" w:eastAsia="sv-SE"/>
          <w14:textOutline w14:w="0" w14:cap="flat" w14:cmpd="sng" w14:algn="ctr">
            <w14:noFill/>
            <w14:prstDash w14:val="solid"/>
            <w14:bevel/>
          </w14:textOutline>
        </w:rPr>
      </w:pPr>
    </w:p>
    <w:p w14:paraId="64084012" w14:textId="33C457EA" w:rsidR="00CE30FA" w:rsidRPr="00640980" w:rsidRDefault="00CE30FA" w:rsidP="00CE30FA">
      <w:pPr>
        <w:rPr>
          <w:rStyle w:val="Ingen"/>
          <w:rFonts w:ascii="Arial" w:hAnsi="Arial" w:cs="Arial"/>
          <w:color w:val="000000"/>
          <w:sz w:val="36"/>
          <w:szCs w:val="36"/>
          <w:u w:color="000000"/>
          <w:lang w:val="sv-SE" w:eastAsia="sv-SE"/>
          <w14:textOutline w14:w="0" w14:cap="flat" w14:cmpd="sng" w14:algn="ctr">
            <w14:noFill/>
            <w14:prstDash w14:val="solid"/>
            <w14:bevel/>
          </w14:textOutline>
        </w:rPr>
      </w:pPr>
      <w:r w:rsidRPr="00640980">
        <w:rPr>
          <w:rStyle w:val="Ingen"/>
          <w:rFonts w:ascii="Arial" w:hAnsi="Arial" w:cs="Arial"/>
          <w:color w:val="000000"/>
          <w:sz w:val="36"/>
          <w:szCs w:val="36"/>
          <w:u w:color="000000"/>
          <w:lang w:val="sv-SE" w:eastAsia="sv-SE"/>
          <w14:textOutline w14:w="0" w14:cap="flat" w14:cmpd="sng" w14:algn="ctr">
            <w14:noFill/>
            <w14:prstDash w14:val="solid"/>
            <w14:bevel/>
          </w14:textOutline>
        </w:rPr>
        <w:t xml:space="preserve">Unikt vindkraftverkssamarbete: </w:t>
      </w:r>
    </w:p>
    <w:p w14:paraId="2B8EEC86" w14:textId="13C140A5" w:rsidR="00CE30FA" w:rsidRPr="00640980" w:rsidRDefault="00CE30FA" w:rsidP="00CE30FA">
      <w:pPr>
        <w:rPr>
          <w:rStyle w:val="Ingen"/>
          <w:rFonts w:ascii="Arial" w:hAnsi="Arial" w:cs="Arial"/>
          <w:b/>
          <w:bCs/>
          <w:color w:val="000000"/>
          <w:sz w:val="36"/>
          <w:szCs w:val="36"/>
          <w:u w:color="000000"/>
          <w:lang w:val="sv-SE" w:eastAsia="sv-SE"/>
          <w14:textOutline w14:w="0" w14:cap="flat" w14:cmpd="sng" w14:algn="ctr">
            <w14:noFill/>
            <w14:prstDash w14:val="solid"/>
            <w14:bevel/>
          </w14:textOutline>
        </w:rPr>
      </w:pPr>
      <w:proofErr w:type="spellStart"/>
      <w:r w:rsidRPr="00640980">
        <w:rPr>
          <w:rStyle w:val="Ingen"/>
          <w:rFonts w:ascii="Arial" w:hAnsi="Arial" w:cs="Arial"/>
          <w:b/>
          <w:bCs/>
          <w:color w:val="000000"/>
          <w:sz w:val="36"/>
          <w:szCs w:val="36"/>
          <w:u w:color="000000"/>
          <w:lang w:val="sv-SE" w:eastAsia="sv-SE"/>
          <w14:textOutline w14:w="0" w14:cap="flat" w14:cmpd="sng" w14:algn="ctr">
            <w14:noFill/>
            <w14:prstDash w14:val="solid"/>
            <w14:bevel/>
          </w14:textOutline>
        </w:rPr>
        <w:t>Elcowire</w:t>
      </w:r>
      <w:proofErr w:type="spellEnd"/>
      <w:r w:rsidRPr="00640980">
        <w:rPr>
          <w:rStyle w:val="Ingen"/>
          <w:rFonts w:ascii="Arial" w:hAnsi="Arial" w:cs="Arial"/>
          <w:b/>
          <w:bCs/>
          <w:color w:val="000000"/>
          <w:sz w:val="36"/>
          <w:szCs w:val="36"/>
          <w:u w:color="000000"/>
          <w:lang w:val="sv-SE" w:eastAsia="sv-SE"/>
          <w14:textOutline w14:w="0" w14:cap="flat" w14:cmpd="sng" w14:algn="ctr">
            <w14:noFill/>
            <w14:prstDash w14:val="solid"/>
            <w14:bevel/>
          </w14:textOutline>
        </w:rPr>
        <w:t xml:space="preserve"> tar ledningen i</w:t>
      </w:r>
      <w:r w:rsidR="009737AE" w:rsidRPr="00640980">
        <w:rPr>
          <w:rStyle w:val="Ingen"/>
          <w:rFonts w:ascii="Arial" w:hAnsi="Arial" w:cs="Arial"/>
          <w:b/>
          <w:bCs/>
          <w:color w:val="000000"/>
          <w:sz w:val="36"/>
          <w:szCs w:val="36"/>
          <w:u w:color="000000"/>
          <w:lang w:val="sv-SE" w:eastAsia="sv-SE"/>
          <w14:textOutline w14:w="0" w14:cap="flat" w14:cmpd="sng" w14:algn="ctr">
            <w14:noFill/>
            <w14:prstDash w14:val="solid"/>
            <w14:bevel/>
          </w14:textOutline>
        </w:rPr>
        <w:t xml:space="preserve"> </w:t>
      </w:r>
      <w:proofErr w:type="spellStart"/>
      <w:r w:rsidR="009737AE" w:rsidRPr="00640980">
        <w:rPr>
          <w:rStyle w:val="Ingen"/>
          <w:rFonts w:ascii="Arial" w:hAnsi="Arial" w:cs="Arial"/>
          <w:b/>
          <w:bCs/>
          <w:color w:val="000000"/>
          <w:sz w:val="36"/>
          <w:szCs w:val="36"/>
          <w:u w:color="000000"/>
          <w:lang w:val="sv-SE" w:eastAsia="sv-SE"/>
          <w14:textOutline w14:w="0" w14:cap="flat" w14:cmpd="sng" w14:algn="ctr">
            <w14:noFill/>
            <w14:prstDash w14:val="solid"/>
            <w14:bevel/>
          </w14:textOutline>
        </w:rPr>
        <w:t>dekarboniseringen</w:t>
      </w:r>
      <w:proofErr w:type="spellEnd"/>
      <w:r w:rsidR="009737AE" w:rsidRPr="00640980">
        <w:rPr>
          <w:rStyle w:val="Ingen"/>
          <w:rFonts w:ascii="Arial" w:hAnsi="Arial" w:cs="Arial"/>
          <w:b/>
          <w:bCs/>
          <w:color w:val="000000"/>
          <w:sz w:val="36"/>
          <w:szCs w:val="36"/>
          <w:u w:color="000000"/>
          <w:lang w:val="sv-SE" w:eastAsia="sv-SE"/>
          <w14:textOutline w14:w="0" w14:cap="flat" w14:cmpd="sng" w14:algn="ctr">
            <w14:noFill/>
            <w14:prstDash w14:val="solid"/>
            <w14:bevel/>
          </w14:textOutline>
        </w:rPr>
        <w:t xml:space="preserve"> av koppar</w:t>
      </w:r>
    </w:p>
    <w:p w14:paraId="1AC28711" w14:textId="77777777" w:rsidR="00BF7C67" w:rsidRPr="00640980" w:rsidRDefault="00BF7C67" w:rsidP="00CE30FA">
      <w:pPr>
        <w:rPr>
          <w:rStyle w:val="Ingen"/>
          <w:rFonts w:ascii="Arial" w:hAnsi="Arial" w:cs="Arial"/>
          <w:b/>
          <w:bCs/>
          <w:color w:val="000000"/>
          <w:sz w:val="22"/>
          <w:szCs w:val="22"/>
          <w:u w:color="000000"/>
          <w:lang w:val="sv-SE" w:eastAsia="sv-SE"/>
          <w14:textOutline w14:w="0" w14:cap="flat" w14:cmpd="sng" w14:algn="ctr">
            <w14:noFill/>
            <w14:prstDash w14:val="solid"/>
            <w14:bevel/>
          </w14:textOutline>
        </w:rPr>
      </w:pPr>
    </w:p>
    <w:p w14:paraId="25149F6E" w14:textId="1556F907" w:rsidR="00CE30FA" w:rsidRPr="00640980" w:rsidRDefault="00CE30FA" w:rsidP="00CE30FA">
      <w:pPr>
        <w:rPr>
          <w:rStyle w:val="Ingen"/>
          <w:rFonts w:ascii="Arial" w:hAnsi="Arial" w:cs="Arial"/>
          <w:b/>
          <w:bCs/>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I ett revolutionerande steg för branschen ska det svenska</w:t>
      </w:r>
      <w:r w:rsidR="002206FB"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 xml:space="preserve"> koppar</w:t>
      </w:r>
      <w:r w:rsidR="00BE658D"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 xml:space="preserve">företaget </w:t>
      </w:r>
      <w:proofErr w:type="spellStart"/>
      <w:r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Elcowire</w:t>
      </w:r>
      <w:proofErr w:type="spellEnd"/>
      <w:r w:rsidR="00BE658D"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w:t>
      </w:r>
      <w:r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 xml:space="preserve"> tillsammans med sin kraftkabelkund NKT</w:t>
      </w:r>
      <w:r w:rsidR="00BE658D"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w:t>
      </w:r>
      <w:r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 xml:space="preserve"> leverera koldioxidsnåla kopparbaserade kabelsystem för </w:t>
      </w:r>
      <w:r w:rsidR="002206FB"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 xml:space="preserve">produktion av </w:t>
      </w:r>
      <w:r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kraft</w:t>
      </w:r>
      <w:r w:rsidR="002206FB"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 xml:space="preserve"> </w:t>
      </w:r>
      <w:r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från den tredje fasen av världens största havsbaserade vindkraftverksprojekt, Dogger Bank C, utanför Englands nordöstra kust. De minskade utsläppen tack vare användningen av koldioxidsnål koppar uppskattas till över 23 000 ton koldioxid, vilket motsvarar 7 700 genomsnittliga bensindrivna</w:t>
      </w:r>
      <w:r w:rsidR="00E151AD"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 xml:space="preserve"> </w:t>
      </w:r>
      <w:r w:rsidR="002206FB"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person</w:t>
      </w:r>
      <w:r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bilar som körs under ett år.</w:t>
      </w:r>
    </w:p>
    <w:p w14:paraId="23351521" w14:textId="77777777"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511AF606" w14:textId="7D8ED5C4" w:rsidR="00BF7C67"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"Som </w:t>
      </w:r>
      <w:r w:rsidR="002206FB"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n</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or</w:t>
      </w:r>
      <w:r w:rsidR="002206FB"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ra </w:t>
      </w:r>
      <w:proofErr w:type="spellStart"/>
      <w:r w:rsidR="002206FB"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europas</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ledande leverantör av koppartrådsprodukter", säger Paul Gustavsson, VD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Elcowire</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Group, "</w:t>
      </w:r>
      <w:r w:rsidR="00B94356">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markerar </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detta unika samarbete med vår kund NKT i Dogger Bank C-</w:t>
      </w:r>
      <w:r w:rsidR="00AB2D6D"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projektet</w:t>
      </w:r>
      <w:r w:rsidR="00B94356">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ytterligare ett steg framåt för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Elcowire</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och för vårt engagemang för koldioxidsnåla lösningar, som vi har arbetat med tillsammans med vår partner Boliden. Vi är oerhört stolta över att vara involverade i detta imponerande projekt. För oss är det ett genombrott för det hållbara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Low-carbon</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Copper</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-materialet. Det ser ut att bli det </w:t>
      </w:r>
      <w:r w:rsidR="00AB2D6D"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ofrånkomliga</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valet i framtidens </w:t>
      </w:r>
    </w:p>
    <w:p w14:paraId="4678687B" w14:textId="56CEA84A"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energiinfrastruktur." </w:t>
      </w:r>
    </w:p>
    <w:p w14:paraId="56BD9CC0" w14:textId="77777777" w:rsidR="00BF7C67" w:rsidRPr="00640980" w:rsidRDefault="00BF7C67"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144D1A31" w14:textId="2672B4E7"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NKT:s VD och koncernchef Alexander Kara kommenterar: "Vi har inlett ett samarbete med våra leverantörer och kunder för att minska vårt koldioxidavtryck i hela värdekedjan. Samarbetet med våra leverantörer gör det möjligt för oss att producera ännu mer hållbara kablar med hjälp av deras koldioxidsnåla koppar i våra fabriker som drivs av förnybar energi. Jag är glad att vi har inlett detta samarbete, så att vi kan fortsätta att bidra till at</w:t>
      </w:r>
      <w:r w:rsidR="00E151AD"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t </w:t>
      </w:r>
      <w:r w:rsidR="00864CAE"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koppla ihop </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en grönare värld. Detta kommer i slutändan att hjälpa oss att uppfylla våra hållbarhetsåtaganden, inklusive att bli ett företag med nettonollutsläpp."</w:t>
      </w:r>
    </w:p>
    <w:p w14:paraId="6CF285AB" w14:textId="77777777"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2EFECFFB" w14:textId="4671424B"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Som ett resultat av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Elcowires</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åtagande att stödja den globala övergången till hållbara råvaror har företaget lyckats producera och marknadsföra koldioxidsnåla koppar</w:t>
      </w:r>
      <w:r w:rsidR="00BC4340"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produkter </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med mindre än halva koldioxidavtrycket jämfört med vanlig koppar</w:t>
      </w:r>
      <w:r w:rsidR="00864CAE"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tråd </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samt andra produkter. Detta är </w:t>
      </w:r>
      <w:r w:rsidR="0093306E"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resultatet av ett </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nära samarbete med metallföretaget Boliden, som</w:t>
      </w:r>
      <w:r w:rsidR="0093306E"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utvinner </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koppar från svenska gruvor.</w:t>
      </w:r>
    </w:p>
    <w:p w14:paraId="241DF80D" w14:textId="77777777" w:rsidR="00BF7C67" w:rsidRPr="00640980" w:rsidRDefault="00BF7C67"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007DA887" w14:textId="43335A5A"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Paul Gustavsson framhåller att de minskade CO2-utsläppen från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Elcowires</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Low-carbon</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Copper</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-produkter har validerats vetenskapligt och kommer att hjälpa kunderna att snabbare och effektivare uppnå sina mål för utsläppsminskningar relaterade till leveranskedjan.</w:t>
      </w:r>
    </w:p>
    <w:p w14:paraId="6FB6FC6F" w14:textId="21BD60F4"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I exemplet Dogger Bank C kombinerar den koldioxidsnåla lösningen faktiskt insatser från tre skandinaviska företag. </w:t>
      </w:r>
      <w:proofErr w:type="spellStart"/>
      <w:r w:rsidR="00E86B25"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Dekarbonisering</w:t>
      </w:r>
      <w:proofErr w:type="spellEnd"/>
      <w:r w:rsidR="00E86B25"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av k</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oppar</w:t>
      </w:r>
      <w:r w:rsidR="00E151AD"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börjar redan i metallföretaget Bolidens gruva för att </w:t>
      </w:r>
      <w:r w:rsidR="00E86B25"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sedan </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fortsätta genom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Elcowires</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produktion av koppartråd</w:t>
      </w:r>
      <w:r w:rsidR="00E151AD" w:rsidRPr="00640980">
        <w:rPr>
          <w:rStyle w:val="Ingen"/>
          <w:rFonts w:ascii="Arial" w:hAnsi="Arial" w:cs="Arial"/>
          <w:strike/>
          <w:color w:val="000000"/>
          <w:sz w:val="22"/>
          <w:szCs w:val="22"/>
          <w:u w:color="000000"/>
          <w:lang w:val="sv-SE" w:eastAsia="sv-SE"/>
          <w14:textOutline w14:w="0" w14:cap="flat" w14:cmpd="sng" w14:algn="ctr">
            <w14:noFill/>
            <w14:prstDash w14:val="solid"/>
            <w14:bevel/>
          </w14:textOutline>
        </w:rPr>
        <w:t xml:space="preserve"> </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och vidare till NKT:s tillverkning av högspänningskabel för kraftförsörjning. Boliden förlitar sig på en mycket effektiv malmkoncentrationsprocess och en grön energimix i världsklass.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Elcowire</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förses med inkommande material via elektrifierad järnväg och producerar sedan i mycket effektiva processer de koldioxidsnåla koppartrådarna. Företaget NKT, som erbjuder lösningar för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kraftkablar</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kompletterar bilden med sitt bidrag och använder förnybar el i produktionen och det avancerade, bränslesnåla kabelläggningsfartyget NKT Victoria. </w:t>
      </w:r>
    </w:p>
    <w:p w14:paraId="59FF33C5" w14:textId="77777777"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2E720547" w14:textId="78005E1F"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Det sammanlagda </w:t>
      </w:r>
      <w:r w:rsidR="0075245E">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och minskade </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koldioxidavtryck</w:t>
      </w:r>
      <w:r w:rsidR="0075245E">
        <w:rPr>
          <w:rStyle w:val="Ingen"/>
          <w:rFonts w:ascii="Arial" w:hAnsi="Arial" w:cs="Arial"/>
          <w:color w:val="000000"/>
          <w:sz w:val="22"/>
          <w:szCs w:val="22"/>
          <w:u w:color="000000"/>
          <w:lang w:val="sv-SE" w:eastAsia="sv-SE"/>
          <w14:textOutline w14:w="0" w14:cap="flat" w14:cmpd="sng" w14:algn="ctr">
            <w14:noFill/>
            <w14:prstDash w14:val="solid"/>
            <w14:bevel/>
          </w14:textOutline>
        </w:rPr>
        <w:t>et</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som åstadkommits i detta unika samarbete kommer slutligen slutkunden, Dogger Bank-vindparken, fas C, som utvecklats som ett samriskföretag av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Equinor</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SSE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Renewables</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och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Eni</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Plenitude</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samt morgondagens europeiska energikonsumenter, till godo. Det är ett mycket viktigt steg mot nettonollvisionen för koldioxidutsläpp i det europeiska samhället.</w:t>
      </w:r>
    </w:p>
    <w:p w14:paraId="6741402B" w14:textId="77777777"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4D47A77C" w14:textId="77777777" w:rsidR="00CE30FA" w:rsidRPr="00640980" w:rsidRDefault="00CE30FA" w:rsidP="00CE30FA">
      <w:pPr>
        <w:rPr>
          <w:rStyle w:val="Ingen"/>
          <w:rFonts w:ascii="Arial" w:hAnsi="Arial" w:cs="Arial"/>
          <w:b/>
          <w:bCs/>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 xml:space="preserve">För mer information, vänligen kontakta: </w:t>
      </w:r>
    </w:p>
    <w:p w14:paraId="50F10F2C" w14:textId="77777777" w:rsidR="00CE30FA" w:rsidRPr="00640980" w:rsidRDefault="00CE30FA" w:rsidP="00CE30FA">
      <w:pPr>
        <w:rPr>
          <w:rStyle w:val="Ingen"/>
          <w:rFonts w:ascii="Arial" w:hAnsi="Arial" w:cs="Arial"/>
          <w:color w:val="000000"/>
          <w:sz w:val="22"/>
          <w:szCs w:val="22"/>
          <w:u w:color="000000"/>
          <w:lang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eastAsia="sv-SE"/>
          <w14:textOutline w14:w="0" w14:cap="flat" w14:cmpd="sng" w14:algn="ctr">
            <w14:noFill/>
            <w14:prstDash w14:val="solid"/>
            <w14:bevel/>
          </w14:textOutline>
        </w:rPr>
        <w:t xml:space="preserve">Paul Gustavsson </w:t>
      </w:r>
    </w:p>
    <w:p w14:paraId="4ADFDDA1" w14:textId="77777777" w:rsidR="00CE30FA" w:rsidRPr="00640980" w:rsidRDefault="00CE30FA" w:rsidP="00CE30FA">
      <w:pPr>
        <w:rPr>
          <w:rStyle w:val="Ingen"/>
          <w:rFonts w:ascii="Arial" w:hAnsi="Arial" w:cs="Arial"/>
          <w:color w:val="000000"/>
          <w:sz w:val="22"/>
          <w:szCs w:val="22"/>
          <w:u w:color="000000"/>
          <w:lang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eastAsia="sv-SE"/>
          <w14:textOutline w14:w="0" w14:cap="flat" w14:cmpd="sng" w14:algn="ctr">
            <w14:noFill/>
            <w14:prstDash w14:val="solid"/>
            <w14:bevel/>
          </w14:textOutline>
        </w:rPr>
        <w:t xml:space="preserve">VD </w:t>
      </w:r>
      <w:proofErr w:type="spellStart"/>
      <w:r w:rsidRPr="00640980">
        <w:rPr>
          <w:rStyle w:val="Ingen"/>
          <w:rFonts w:ascii="Arial" w:hAnsi="Arial" w:cs="Arial"/>
          <w:color w:val="000000"/>
          <w:sz w:val="22"/>
          <w:szCs w:val="22"/>
          <w:u w:color="000000"/>
          <w:lang w:eastAsia="sv-SE"/>
          <w14:textOutline w14:w="0" w14:cap="flat" w14:cmpd="sng" w14:algn="ctr">
            <w14:noFill/>
            <w14:prstDash w14:val="solid"/>
            <w14:bevel/>
          </w14:textOutline>
        </w:rPr>
        <w:t>Elcowire</w:t>
      </w:r>
      <w:proofErr w:type="spellEnd"/>
      <w:r w:rsidRPr="00640980">
        <w:rPr>
          <w:rStyle w:val="Ingen"/>
          <w:rFonts w:ascii="Arial" w:hAnsi="Arial" w:cs="Arial"/>
          <w:color w:val="000000"/>
          <w:sz w:val="22"/>
          <w:szCs w:val="22"/>
          <w:u w:color="000000"/>
          <w:lang w:eastAsia="sv-SE"/>
          <w14:textOutline w14:w="0" w14:cap="flat" w14:cmpd="sng" w14:algn="ctr">
            <w14:noFill/>
            <w14:prstDash w14:val="solid"/>
            <w14:bevel/>
          </w14:textOutline>
        </w:rPr>
        <w:t xml:space="preserve"> Group </w:t>
      </w:r>
    </w:p>
    <w:p w14:paraId="094650BE" w14:textId="77777777" w:rsidR="00CE30FA" w:rsidRPr="00640980" w:rsidRDefault="00CE30FA" w:rsidP="00CE30FA">
      <w:pPr>
        <w:rPr>
          <w:rStyle w:val="Ingen"/>
          <w:rFonts w:ascii="Arial" w:hAnsi="Arial" w:cs="Arial"/>
          <w:color w:val="000000"/>
          <w:sz w:val="22"/>
          <w:szCs w:val="22"/>
          <w:u w:color="000000"/>
          <w:lang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eastAsia="sv-SE"/>
          <w14:textOutline w14:w="0" w14:cap="flat" w14:cmpd="sng" w14:algn="ctr">
            <w14:noFill/>
            <w14:prstDash w14:val="solid"/>
            <w14:bevel/>
          </w14:textOutline>
        </w:rPr>
        <w:t xml:space="preserve">+46(0)72-555 29 00 </w:t>
      </w:r>
    </w:p>
    <w:p w14:paraId="69944809" w14:textId="36B95310" w:rsidR="00CE30FA" w:rsidRPr="00640980" w:rsidRDefault="00000000"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hyperlink r:id="rId6" w:history="1">
        <w:r w:rsidR="00BF7C67" w:rsidRPr="00640980">
          <w:rPr>
            <w:rStyle w:val="Hyperlnk"/>
            <w:rFonts w:ascii="Arial" w:hAnsi="Arial" w:cs="Arial"/>
            <w:sz w:val="22"/>
            <w:szCs w:val="22"/>
            <w:lang w:val="sv-SE" w:eastAsia="sv-SE"/>
            <w14:textOutline w14:w="0" w14:cap="flat" w14:cmpd="sng" w14:algn="ctr">
              <w14:noFill/>
              <w14:prstDash w14:val="solid"/>
              <w14:bevel/>
            </w14:textOutline>
          </w:rPr>
          <w:t>paul.gustavsson@elcowire.com</w:t>
        </w:r>
      </w:hyperlink>
      <w:r w:rsidR="00CE30FA"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t>
      </w:r>
    </w:p>
    <w:p w14:paraId="246A657F" w14:textId="77777777" w:rsidR="00BF7C67" w:rsidRPr="00640980" w:rsidRDefault="00BF7C67"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789C7841" w14:textId="77777777"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25BE408A" w14:textId="77777777" w:rsidR="00CE30FA" w:rsidRPr="00640980" w:rsidRDefault="00CE30FA" w:rsidP="00CE30FA">
      <w:pPr>
        <w:rPr>
          <w:rStyle w:val="Ingen"/>
          <w:rFonts w:ascii="Arial" w:hAnsi="Arial" w:cs="Arial"/>
          <w:b/>
          <w:bCs/>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 xml:space="preserve">Om </w:t>
      </w:r>
      <w:proofErr w:type="spellStart"/>
      <w:r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Elcowire</w:t>
      </w:r>
      <w:proofErr w:type="spellEnd"/>
      <w:r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 xml:space="preserve"> Group: </w:t>
      </w:r>
    </w:p>
    <w:p w14:paraId="58FB3139" w14:textId="77777777" w:rsidR="00B94356"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Elcowire</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är en av de ledande leverantörerna i Europa av produkter och tjänster baserade på tråd av koppar och aluminium för el- och infrastrukturindustrin. Verksamheterna är belägna i Sverige och Tyskland.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Elcowire</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består av fem affärsenheter: Rod, </w:t>
      </w:r>
      <w:r w:rsidR="00B94356"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Wire &amp; Strands</w:t>
      </w:r>
      <w:r w:rsidR="00B94356">
        <w:rPr>
          <w:rStyle w:val="Ingen"/>
          <w:rFonts w:ascii="Arial" w:hAnsi="Arial" w:cs="Arial"/>
          <w:color w:val="000000"/>
          <w:sz w:val="22"/>
          <w:szCs w:val="22"/>
          <w:u w:color="000000"/>
          <w:lang w:val="sv-SE" w:eastAsia="sv-SE"/>
          <w14:textOutline w14:w="0" w14:cap="flat" w14:cmpd="sng" w14:algn="ctr">
            <w14:noFill/>
            <w14:prstDash w14:val="solid"/>
            <w14:bevel/>
          </w14:textOutline>
        </w:rPr>
        <w:t>,</w:t>
      </w:r>
      <w:r w:rsidR="00B94356"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Rail</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High</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Voltage</w:t>
      </w:r>
      <w:proofErr w:type="spellEnd"/>
      <w:r w:rsidR="00B94356">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och</w:t>
      </w: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Specials. Företaget har 400 anställda och huvudkontoret ligger i Helsingborg. </w:t>
      </w:r>
    </w:p>
    <w:p w14:paraId="0EBEA968" w14:textId="6599D131"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Mer information på </w:t>
      </w:r>
      <w:hyperlink r:id="rId7" w:history="1">
        <w:r w:rsidR="00BF7C67" w:rsidRPr="00640980">
          <w:rPr>
            <w:rStyle w:val="Hyperlnk"/>
            <w:rFonts w:ascii="Arial" w:hAnsi="Arial" w:cs="Arial"/>
            <w:sz w:val="22"/>
            <w:szCs w:val="22"/>
            <w:lang w:val="sv-SE" w:eastAsia="sv-SE"/>
            <w14:textOutline w14:w="0" w14:cap="flat" w14:cmpd="sng" w14:algn="ctr">
              <w14:noFill/>
              <w14:prstDash w14:val="solid"/>
              <w14:bevel/>
            </w14:textOutline>
          </w:rPr>
          <w:t>www.elcowire.com</w:t>
        </w:r>
      </w:hyperlink>
    </w:p>
    <w:p w14:paraId="6723E53F" w14:textId="77777777" w:rsidR="00BF7C67" w:rsidRPr="00640980" w:rsidRDefault="00BF7C67"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4375A1E5" w14:textId="77777777"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12D0A0FE" w14:textId="77777777" w:rsidR="00CE30FA" w:rsidRPr="00640980" w:rsidRDefault="00CE30FA" w:rsidP="00CE30FA">
      <w:pPr>
        <w:rPr>
          <w:rStyle w:val="Ingen"/>
          <w:rFonts w:ascii="Arial" w:hAnsi="Arial" w:cs="Arial"/>
          <w:b/>
          <w:bCs/>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b/>
          <w:bCs/>
          <w:color w:val="000000"/>
          <w:sz w:val="22"/>
          <w:szCs w:val="22"/>
          <w:u w:color="000000"/>
          <w:lang w:val="sv-SE" w:eastAsia="sv-SE"/>
          <w14:textOutline w14:w="0" w14:cap="flat" w14:cmpd="sng" w14:algn="ctr">
            <w14:noFill/>
            <w14:prstDash w14:val="solid"/>
            <w14:bevel/>
          </w14:textOutline>
        </w:rPr>
        <w:t xml:space="preserve">Om Liljedahl Group: </w:t>
      </w:r>
    </w:p>
    <w:p w14:paraId="4F7BA760" w14:textId="42803D0D" w:rsidR="00BF7C67"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Liljedahl Group är en familjeägd företagsgrupp med sju helägda innehav: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Elcowire</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Group, Dahrén Group,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Hörle</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Wire Group,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Pronect</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Finnvedens Lastvagnar, Finnvedens Bil och Liljedahl Group Fastigheter. Liljedahl Group är också huvudägare i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Bufab</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AB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publ</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Koncernen har en årlig försäljning på cirka 15 miljarder kronor och 1 500 anställda globalt. Mer information på </w:t>
      </w:r>
      <w:hyperlink r:id="rId8" w:history="1">
        <w:r w:rsidR="00BF7C67" w:rsidRPr="00640980">
          <w:rPr>
            <w:rStyle w:val="Hyperlnk"/>
            <w:rFonts w:ascii="Arial" w:hAnsi="Arial" w:cs="Arial"/>
            <w:sz w:val="22"/>
            <w:szCs w:val="22"/>
            <w:lang w:val="sv-SE" w:eastAsia="sv-SE"/>
            <w14:textOutline w14:w="0" w14:cap="flat" w14:cmpd="sng" w14:algn="ctr">
              <w14:noFill/>
              <w14:prstDash w14:val="solid"/>
              <w14:bevel/>
            </w14:textOutline>
          </w:rPr>
          <w:t>www.liljedahlgroup.com</w:t>
        </w:r>
      </w:hyperlink>
    </w:p>
    <w:p w14:paraId="68BCD8BC" w14:textId="301923B5"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t>
      </w:r>
    </w:p>
    <w:p w14:paraId="2FD3816F" w14:textId="77777777"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601950B2" w14:textId="078C321C" w:rsidR="00CE30FA" w:rsidRPr="00640980" w:rsidRDefault="00BF7C67"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Fonts w:ascii="Arial" w:hAnsi="Arial" w:cs="Arial"/>
          <w:noProof/>
          <w:color w:val="000000"/>
          <w:sz w:val="22"/>
          <w:szCs w:val="22"/>
          <w:u w:color="000000"/>
          <w:lang w:val="sv-SE" w:eastAsia="sv-SE"/>
        </w:rPr>
        <w:lastRenderedPageBreak/>
        <w:drawing>
          <wp:inline distT="0" distB="0" distL="0" distR="0" wp14:anchorId="286B1857" wp14:editId="0BA97607">
            <wp:extent cx="5943600" cy="3919220"/>
            <wp:effectExtent l="0" t="0" r="0" b="508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19220"/>
                    </a:xfrm>
                    <a:prstGeom prst="rect">
                      <a:avLst/>
                    </a:prstGeom>
                  </pic:spPr>
                </pic:pic>
              </a:graphicData>
            </a:graphic>
          </wp:inline>
        </w:drawing>
      </w:r>
      <w:r w:rsidR="00CE30FA"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t>
      </w:r>
    </w:p>
    <w:p w14:paraId="4639A08B" w14:textId="77777777"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Bild ©</w:t>
      </w:r>
      <w:proofErr w:type="spellStart"/>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Elcowire</w:t>
      </w:r>
      <w:proofErr w:type="spellEnd"/>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Group: Koppartråd</w:t>
      </w:r>
    </w:p>
    <w:p w14:paraId="2BD0D335" w14:textId="77777777"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05436283" w14:textId="49A6613E" w:rsidR="00CE30FA" w:rsidRPr="00640980" w:rsidRDefault="00BF7C67"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Fonts w:ascii="Arial" w:hAnsi="Arial" w:cs="Arial"/>
          <w:noProof/>
          <w:color w:val="000000"/>
          <w:sz w:val="22"/>
          <w:szCs w:val="22"/>
          <w:u w:color="000000"/>
          <w:lang w:val="sv-SE" w:eastAsia="sv-SE"/>
        </w:rPr>
        <w:drawing>
          <wp:inline distT="0" distB="0" distL="0" distR="0" wp14:anchorId="0EED7526" wp14:editId="7D17DB06">
            <wp:extent cx="4572000" cy="30480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0">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r w:rsidR="00CE30FA"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t>
      </w:r>
    </w:p>
    <w:p w14:paraId="0526EF4B" w14:textId="77777777" w:rsidR="00CE30FA" w:rsidRPr="00640980"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Bild: ©NKT: Kabel placeras på havsbotten.</w:t>
      </w:r>
    </w:p>
    <w:p w14:paraId="3A4B500A" w14:textId="77777777" w:rsidR="00BF7C67" w:rsidRPr="00640980" w:rsidRDefault="00BF7C67"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41B6D076" w14:textId="1ED4431B" w:rsidR="00CE30FA" w:rsidRPr="00640980" w:rsidRDefault="00BF7C67"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Fonts w:ascii="Arial" w:hAnsi="Arial" w:cs="Arial"/>
          <w:noProof/>
          <w:color w:val="000000"/>
          <w:sz w:val="22"/>
          <w:szCs w:val="22"/>
          <w:u w:color="000000"/>
          <w:lang w:val="sv-SE" w:eastAsia="sv-SE"/>
        </w:rPr>
        <w:lastRenderedPageBreak/>
        <w:drawing>
          <wp:inline distT="0" distB="0" distL="0" distR="0" wp14:anchorId="501F30CF" wp14:editId="3C865E7C">
            <wp:extent cx="4711700" cy="47117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pic:cNvPicPr/>
                  </pic:nvPicPr>
                  <pic:blipFill>
                    <a:blip r:embed="rId11">
                      <a:extLst>
                        <a:ext uri="{28A0092B-C50C-407E-A947-70E740481C1C}">
                          <a14:useLocalDpi xmlns:a14="http://schemas.microsoft.com/office/drawing/2010/main" val="0"/>
                        </a:ext>
                      </a:extLst>
                    </a:blip>
                    <a:stretch>
                      <a:fillRect/>
                    </a:stretch>
                  </pic:blipFill>
                  <pic:spPr>
                    <a:xfrm>
                      <a:off x="0" y="0"/>
                      <a:ext cx="4711700" cy="4711700"/>
                    </a:xfrm>
                    <a:prstGeom prst="rect">
                      <a:avLst/>
                    </a:prstGeom>
                  </pic:spPr>
                </pic:pic>
              </a:graphicData>
            </a:graphic>
          </wp:inline>
        </w:drawing>
      </w:r>
      <w:r w:rsidR="00CE30FA"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 xml:space="preserve"> </w:t>
      </w:r>
    </w:p>
    <w:p w14:paraId="1D680BE5" w14:textId="77777777" w:rsidR="00CE30FA" w:rsidRPr="00BF7C67"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r w:rsidRPr="00640980">
        <w:rPr>
          <w:rStyle w:val="Ingen"/>
          <w:rFonts w:ascii="Arial" w:hAnsi="Arial" w:cs="Arial"/>
          <w:color w:val="000000"/>
          <w:sz w:val="22"/>
          <w:szCs w:val="22"/>
          <w:u w:color="000000"/>
          <w:lang w:val="sv-SE" w:eastAsia="sv-SE"/>
          <w14:textOutline w14:w="0" w14:cap="flat" w14:cmpd="sng" w14:algn="ctr">
            <w14:noFill/>
            <w14:prstDash w14:val="solid"/>
            <w14:bevel/>
          </w14:textOutline>
        </w:rPr>
        <w:t>Bild ©Boliden: Smältning av ny koppar i en ugn.</w:t>
      </w:r>
    </w:p>
    <w:p w14:paraId="3B9D1F8B" w14:textId="77777777" w:rsidR="00CE30FA" w:rsidRPr="00BF7C67" w:rsidRDefault="00CE30FA" w:rsidP="00CE30FA">
      <w:pPr>
        <w:rPr>
          <w:rStyle w:val="Ingen"/>
          <w:rFonts w:ascii="Arial" w:hAnsi="Arial" w:cs="Arial"/>
          <w:color w:val="000000"/>
          <w:sz w:val="22"/>
          <w:szCs w:val="22"/>
          <w:u w:color="000000"/>
          <w:lang w:val="sv-SE" w:eastAsia="sv-SE"/>
          <w14:textOutline w14:w="0" w14:cap="flat" w14:cmpd="sng" w14:algn="ctr">
            <w14:noFill/>
            <w14:prstDash w14:val="solid"/>
            <w14:bevel/>
          </w14:textOutline>
        </w:rPr>
      </w:pPr>
    </w:p>
    <w:p w14:paraId="202F5CEB" w14:textId="77777777" w:rsidR="00B22D27" w:rsidRPr="00BF7C67" w:rsidRDefault="00000000" w:rsidP="00CE30FA">
      <w:pPr>
        <w:rPr>
          <w:lang w:val="sv-SE"/>
        </w:rPr>
      </w:pPr>
    </w:p>
    <w:sectPr w:rsidR="00B22D27" w:rsidRPr="00BF7C67">
      <w:headerReference w:type="default" r:id="rId12"/>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A996" w14:textId="77777777" w:rsidR="007B5123" w:rsidRDefault="007B5123" w:rsidP="00901E0D">
      <w:r>
        <w:separator/>
      </w:r>
    </w:p>
  </w:endnote>
  <w:endnote w:type="continuationSeparator" w:id="0">
    <w:p w14:paraId="35E53690" w14:textId="77777777" w:rsidR="007B5123" w:rsidRDefault="007B5123" w:rsidP="009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959B" w14:textId="77777777" w:rsidR="007B5123" w:rsidRDefault="007B5123" w:rsidP="00901E0D">
      <w:r>
        <w:separator/>
      </w:r>
    </w:p>
  </w:footnote>
  <w:footnote w:type="continuationSeparator" w:id="0">
    <w:p w14:paraId="12D4C5B8" w14:textId="77777777" w:rsidR="007B5123" w:rsidRDefault="007B5123" w:rsidP="00901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BBE9" w14:textId="24649517" w:rsidR="001C6132" w:rsidRDefault="00901E0D" w:rsidP="00901E0D">
    <w:pPr>
      <w:pStyle w:val="Sidhuvudochsidfot"/>
      <w:jc w:val="right"/>
    </w:pPr>
    <w:r>
      <w:rPr>
        <w:noProof/>
        <w14:textOutline w14:w="0" w14:cap="rnd" w14:cmpd="sng" w14:algn="ctr">
          <w14:noFill/>
          <w14:prstDash w14:val="solid"/>
          <w14:bevel/>
        </w14:textOutline>
      </w:rPr>
      <w:drawing>
        <wp:inline distT="0" distB="0" distL="0" distR="0" wp14:anchorId="41B855E4" wp14:editId="704173C1">
          <wp:extent cx="1311639" cy="249836"/>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360062" cy="2590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6E"/>
    <w:rsid w:val="00044204"/>
    <w:rsid w:val="00074F18"/>
    <w:rsid w:val="00130D7D"/>
    <w:rsid w:val="001D2749"/>
    <w:rsid w:val="002206FB"/>
    <w:rsid w:val="002723DA"/>
    <w:rsid w:val="002C46C1"/>
    <w:rsid w:val="002F3854"/>
    <w:rsid w:val="003A2B23"/>
    <w:rsid w:val="003A3F8D"/>
    <w:rsid w:val="003C1D3D"/>
    <w:rsid w:val="003F529A"/>
    <w:rsid w:val="00446A9F"/>
    <w:rsid w:val="0047593B"/>
    <w:rsid w:val="004B70E0"/>
    <w:rsid w:val="005623E1"/>
    <w:rsid w:val="005F1F69"/>
    <w:rsid w:val="00610A1F"/>
    <w:rsid w:val="00635E1F"/>
    <w:rsid w:val="00637C1E"/>
    <w:rsid w:val="00640980"/>
    <w:rsid w:val="00640FF3"/>
    <w:rsid w:val="0066033A"/>
    <w:rsid w:val="006B1628"/>
    <w:rsid w:val="0075245E"/>
    <w:rsid w:val="00761160"/>
    <w:rsid w:val="00782450"/>
    <w:rsid w:val="007B5123"/>
    <w:rsid w:val="007E03C3"/>
    <w:rsid w:val="00864CAE"/>
    <w:rsid w:val="0089059E"/>
    <w:rsid w:val="008E14CD"/>
    <w:rsid w:val="008F12D5"/>
    <w:rsid w:val="00901E0D"/>
    <w:rsid w:val="0093306E"/>
    <w:rsid w:val="0096492F"/>
    <w:rsid w:val="009737AE"/>
    <w:rsid w:val="00986FF7"/>
    <w:rsid w:val="009B7942"/>
    <w:rsid w:val="00A31B6E"/>
    <w:rsid w:val="00AB2D6D"/>
    <w:rsid w:val="00AC1D42"/>
    <w:rsid w:val="00AF6B3D"/>
    <w:rsid w:val="00B93064"/>
    <w:rsid w:val="00B94356"/>
    <w:rsid w:val="00BC4340"/>
    <w:rsid w:val="00BE658D"/>
    <w:rsid w:val="00BE78D1"/>
    <w:rsid w:val="00BF7C67"/>
    <w:rsid w:val="00C36AD2"/>
    <w:rsid w:val="00C6028E"/>
    <w:rsid w:val="00CD6800"/>
    <w:rsid w:val="00CE30FA"/>
    <w:rsid w:val="00DB72D9"/>
    <w:rsid w:val="00DF5F93"/>
    <w:rsid w:val="00E02569"/>
    <w:rsid w:val="00E042C5"/>
    <w:rsid w:val="00E13AB0"/>
    <w:rsid w:val="00E151AD"/>
    <w:rsid w:val="00E86B25"/>
    <w:rsid w:val="00EA1545"/>
    <w:rsid w:val="00F06D88"/>
    <w:rsid w:val="00F40D24"/>
    <w:rsid w:val="00F92355"/>
    <w:rsid w:val="00FA4A32"/>
    <w:rsid w:val="00FB6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237E"/>
  <w15:chartTrackingRefBased/>
  <w15:docId w15:val="{C9D6D43A-1750-674F-BDFE-3F314F4B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6E"/>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A31B6E"/>
    <w:rPr>
      <w:u w:val="single"/>
    </w:rPr>
  </w:style>
  <w:style w:type="paragraph" w:customStyle="1" w:styleId="Sidhuvudochsidfot">
    <w:name w:val="Sidhuvud och sidfot"/>
    <w:rsid w:val="00A31B6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paragraph" w:styleId="Brdtext">
    <w:name w:val="Body Text"/>
    <w:link w:val="BrdtextChar"/>
    <w:rsid w:val="00A31B6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A31B6E"/>
    <w:rPr>
      <w:rFonts w:ascii="Calibri" w:eastAsia="Arial Unicode MS" w:hAnsi="Calibri" w:cs="Arial Unicode MS"/>
      <w:color w:val="000000"/>
      <w:sz w:val="22"/>
      <w:szCs w:val="22"/>
      <w:u w:color="000000"/>
      <w:bdr w:val="nil"/>
      <w:lang w:val="en-US" w:eastAsia="sv-SE"/>
      <w14:textOutline w14:w="0" w14:cap="flat" w14:cmpd="sng" w14:algn="ctr">
        <w14:noFill/>
        <w14:prstDash w14:val="solid"/>
        <w14:bevel/>
      </w14:textOutline>
    </w:rPr>
  </w:style>
  <w:style w:type="character" w:customStyle="1" w:styleId="Ingen">
    <w:name w:val="Ingen"/>
    <w:rsid w:val="00A31B6E"/>
    <w:rPr>
      <w:lang w:val="en-US"/>
    </w:rPr>
  </w:style>
  <w:style w:type="character" w:styleId="Kommentarsreferens">
    <w:name w:val="annotation reference"/>
    <w:basedOn w:val="Standardstycketeckensnitt"/>
    <w:uiPriority w:val="99"/>
    <w:semiHidden/>
    <w:unhideWhenUsed/>
    <w:rsid w:val="00A31B6E"/>
    <w:rPr>
      <w:sz w:val="16"/>
      <w:szCs w:val="16"/>
    </w:rPr>
  </w:style>
  <w:style w:type="paragraph" w:styleId="Kommentarer">
    <w:name w:val="annotation text"/>
    <w:basedOn w:val="Normal"/>
    <w:link w:val="KommentarerChar"/>
    <w:uiPriority w:val="99"/>
    <w:unhideWhenUsed/>
    <w:rsid w:val="00A31B6E"/>
    <w:rPr>
      <w:sz w:val="20"/>
      <w:szCs w:val="20"/>
    </w:rPr>
  </w:style>
  <w:style w:type="character" w:customStyle="1" w:styleId="KommentarerChar">
    <w:name w:val="Kommentarer Char"/>
    <w:basedOn w:val="Standardstycketeckensnitt"/>
    <w:link w:val="Kommentarer"/>
    <w:uiPriority w:val="99"/>
    <w:rsid w:val="00A31B6E"/>
    <w:rPr>
      <w:rFonts w:ascii="Times New Roman" w:eastAsia="Arial Unicode MS" w:hAnsi="Times New Roman" w:cs="Times New Roman"/>
      <w:sz w:val="20"/>
      <w:szCs w:val="20"/>
      <w:bdr w:val="nil"/>
      <w:lang w:val="en-US"/>
    </w:rPr>
  </w:style>
  <w:style w:type="paragraph" w:styleId="Ingetavstnd">
    <w:name w:val="No Spacing"/>
    <w:uiPriority w:val="1"/>
    <w:qFormat/>
    <w:rsid w:val="00A31B6E"/>
    <w:pPr>
      <w:spacing w:line="240" w:lineRule="atLeast"/>
    </w:pPr>
    <w:rPr>
      <w:rFonts w:ascii="Arial" w:hAnsi="Arial"/>
      <w:sz w:val="18"/>
      <w:szCs w:val="18"/>
      <w:lang w:val="en-GB"/>
    </w:rPr>
  </w:style>
  <w:style w:type="character" w:styleId="Olstomnmnande">
    <w:name w:val="Unresolved Mention"/>
    <w:basedOn w:val="Standardstycketeckensnitt"/>
    <w:uiPriority w:val="99"/>
    <w:semiHidden/>
    <w:unhideWhenUsed/>
    <w:rsid w:val="00A31B6E"/>
    <w:rPr>
      <w:color w:val="605E5C"/>
      <w:shd w:val="clear" w:color="auto" w:fill="E1DFDD"/>
    </w:rPr>
  </w:style>
  <w:style w:type="paragraph" w:styleId="Sidhuvud">
    <w:name w:val="header"/>
    <w:basedOn w:val="Normal"/>
    <w:link w:val="SidhuvudChar"/>
    <w:uiPriority w:val="99"/>
    <w:unhideWhenUsed/>
    <w:rsid w:val="00901E0D"/>
    <w:pPr>
      <w:tabs>
        <w:tab w:val="center" w:pos="4536"/>
        <w:tab w:val="right" w:pos="9072"/>
      </w:tabs>
    </w:pPr>
  </w:style>
  <w:style w:type="character" w:customStyle="1" w:styleId="SidhuvudChar">
    <w:name w:val="Sidhuvud Char"/>
    <w:basedOn w:val="Standardstycketeckensnitt"/>
    <w:link w:val="Sidhuvud"/>
    <w:uiPriority w:val="99"/>
    <w:rsid w:val="00901E0D"/>
    <w:rPr>
      <w:rFonts w:ascii="Times New Roman" w:eastAsia="Arial Unicode MS" w:hAnsi="Times New Roman" w:cs="Times New Roman"/>
      <w:bdr w:val="nil"/>
      <w:lang w:val="en-US"/>
    </w:rPr>
  </w:style>
  <w:style w:type="paragraph" w:styleId="Sidfot">
    <w:name w:val="footer"/>
    <w:basedOn w:val="Normal"/>
    <w:link w:val="SidfotChar"/>
    <w:uiPriority w:val="99"/>
    <w:unhideWhenUsed/>
    <w:rsid w:val="00901E0D"/>
    <w:pPr>
      <w:tabs>
        <w:tab w:val="center" w:pos="4536"/>
        <w:tab w:val="right" w:pos="9072"/>
      </w:tabs>
    </w:pPr>
  </w:style>
  <w:style w:type="character" w:customStyle="1" w:styleId="SidfotChar">
    <w:name w:val="Sidfot Char"/>
    <w:basedOn w:val="Standardstycketeckensnitt"/>
    <w:link w:val="Sidfot"/>
    <w:uiPriority w:val="99"/>
    <w:rsid w:val="00901E0D"/>
    <w:rPr>
      <w:rFonts w:ascii="Times New Roman" w:eastAsia="Arial Unicode MS" w:hAnsi="Times New Roman" w:cs="Times New Roman"/>
      <w:bdr w:val="nil"/>
      <w:lang w:val="en-US"/>
    </w:rPr>
  </w:style>
  <w:style w:type="paragraph" w:styleId="Revision">
    <w:name w:val="Revision"/>
    <w:hidden/>
    <w:uiPriority w:val="99"/>
    <w:semiHidden/>
    <w:rsid w:val="00637C1E"/>
    <w:rPr>
      <w:rFonts w:ascii="Times New Roman" w:eastAsia="Arial Unicode MS" w:hAnsi="Times New Roman" w:cs="Times New Roman"/>
      <w:bdr w:val="nil"/>
      <w:lang w:val="en-US"/>
    </w:rPr>
  </w:style>
  <w:style w:type="paragraph" w:customStyle="1" w:styleId="paragraph">
    <w:name w:val="paragraph"/>
    <w:basedOn w:val="Normal"/>
    <w:rsid w:val="007824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Standardstycketeckensnitt"/>
    <w:rsid w:val="00782450"/>
  </w:style>
  <w:style w:type="character" w:customStyle="1" w:styleId="eop">
    <w:name w:val="eop"/>
    <w:basedOn w:val="Standardstycketeckensnitt"/>
    <w:rsid w:val="0078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ljedahlgroup.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cowir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gustavsson@elcowire.com" TargetMode="External"/><Relationship Id="rId11" Type="http://schemas.openxmlformats.org/officeDocument/2006/relationships/image" Target="media/image3.jpg"/><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778</Words>
  <Characters>4126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Kristiansson</dc:creator>
  <cp:keywords/>
  <dc:description/>
  <cp:lastModifiedBy>Mats Kristiansson</cp:lastModifiedBy>
  <cp:revision>5</cp:revision>
  <cp:lastPrinted>2022-09-19T06:09:00Z</cp:lastPrinted>
  <dcterms:created xsi:type="dcterms:W3CDTF">2022-09-19T06:04:00Z</dcterms:created>
  <dcterms:modified xsi:type="dcterms:W3CDTF">2022-09-19T06:27:00Z</dcterms:modified>
</cp:coreProperties>
</file>